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97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82"/>
        <w:gridCol w:w="1485"/>
        <w:gridCol w:w="2242"/>
        <w:gridCol w:w="1018"/>
        <w:gridCol w:w="837"/>
        <w:gridCol w:w="581"/>
        <w:gridCol w:w="913"/>
        <w:gridCol w:w="771"/>
        <w:gridCol w:w="771"/>
      </w:tblGrid>
      <w:tr w14:paraId="0CCFB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atLeast"/>
        </w:trPr>
        <w:tc>
          <w:tcPr>
            <w:tcW w:w="9700" w:type="dxa"/>
            <w:gridSpan w:val="9"/>
            <w:tcBorders>
              <w:top w:val="nil"/>
              <w:left w:val="nil"/>
              <w:bottom w:val="single" w:color="auto" w:sz="4" w:space="0"/>
              <w:right w:val="nil"/>
            </w:tcBorders>
            <w:vAlign w:val="top"/>
          </w:tcPr>
          <w:p w14:paraId="03F56F55">
            <w:pPr>
              <w:widowControl/>
              <w:ind w:firstLine="801"/>
              <w:jc w:val="center"/>
              <w:rPr>
                <w:rFonts w:ascii="华文中宋" w:hAnsi="华文中宋" w:eastAsia="华文中宋" w:cs="宋体"/>
                <w:b/>
                <w:bCs/>
                <w:kern w:val="0"/>
                <w:sz w:val="40"/>
                <w:szCs w:val="40"/>
              </w:rPr>
            </w:pPr>
            <w:r>
              <w:rPr>
                <w:rFonts w:hint="eastAsia" w:ascii="华文中宋" w:hAnsi="华文中宋" w:eastAsia="华文中宋" w:cs="宋体"/>
                <w:b/>
                <w:bCs/>
                <w:kern w:val="0"/>
                <w:sz w:val="40"/>
                <w:szCs w:val="40"/>
                <w:lang w:val="en-US" w:eastAsia="zh-CN"/>
              </w:rPr>
              <w:t>XXX</w:t>
            </w:r>
            <w:r>
              <w:rPr>
                <w:rFonts w:hint="eastAsia" w:ascii="华文中宋" w:hAnsi="华文中宋" w:eastAsia="华文中宋" w:cs="宋体"/>
                <w:b/>
                <w:bCs/>
                <w:kern w:val="0"/>
                <w:sz w:val="40"/>
                <w:szCs w:val="40"/>
              </w:rPr>
              <w:t>职业学院教案首页暨教案</w:t>
            </w:r>
          </w:p>
        </w:tc>
      </w:tr>
      <w:tr w14:paraId="49951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53EFD92B">
            <w:pPr>
              <w:widowControl/>
              <w:jc w:val="left"/>
              <w:rPr>
                <w:rFonts w:ascii="宋体" w:hAnsi="宋体" w:eastAsia="宋体" w:cs="宋体"/>
                <w:kern w:val="0"/>
                <w:sz w:val="22"/>
              </w:rPr>
            </w:pPr>
            <w:r>
              <w:rPr>
                <w:rFonts w:hint="eastAsia" w:ascii="宋体" w:hAnsi="宋体" w:eastAsia="宋体" w:cs="宋体"/>
                <w:kern w:val="0"/>
                <w:sz w:val="22"/>
              </w:rPr>
              <w:t>教师姓名</w:t>
            </w:r>
          </w:p>
        </w:tc>
        <w:tc>
          <w:tcPr>
            <w:tcW w:w="3260" w:type="dxa"/>
            <w:gridSpan w:val="2"/>
            <w:tcBorders>
              <w:top w:val="single" w:color="auto" w:sz="4" w:space="0"/>
              <w:left w:val="nil"/>
              <w:bottom w:val="single" w:color="auto" w:sz="4" w:space="0"/>
              <w:right w:val="single" w:color="auto" w:sz="4" w:space="0"/>
            </w:tcBorders>
            <w:vAlign w:val="center"/>
          </w:tcPr>
          <w:p w14:paraId="093F5062">
            <w:pPr>
              <w:widowControl/>
              <w:jc w:val="left"/>
              <w:rPr>
                <w:rFonts w:hint="default" w:ascii="宋体" w:hAnsi="宋体" w:eastAsia="宋体" w:cs="宋体"/>
                <w:kern w:val="0"/>
                <w:sz w:val="22"/>
                <w:lang w:val="en-US" w:eastAsia="zh-CN"/>
              </w:rPr>
            </w:pPr>
            <w:r>
              <w:rPr>
                <w:rFonts w:hint="eastAsia" w:ascii="宋体" w:hAnsi="宋体" w:cs="宋体"/>
                <w:kern w:val="0"/>
                <w:sz w:val="22"/>
                <w:lang w:val="en-US" w:eastAsia="zh-CN"/>
              </w:rPr>
              <w:t>XXX</w:t>
            </w:r>
          </w:p>
        </w:tc>
        <w:tc>
          <w:tcPr>
            <w:tcW w:w="1418" w:type="dxa"/>
            <w:gridSpan w:val="2"/>
            <w:tcBorders>
              <w:top w:val="nil"/>
              <w:left w:val="nil"/>
              <w:bottom w:val="single" w:color="auto" w:sz="4" w:space="0"/>
              <w:right w:val="single" w:color="auto" w:sz="4" w:space="0"/>
            </w:tcBorders>
            <w:vAlign w:val="center"/>
          </w:tcPr>
          <w:p w14:paraId="4BDC04B8">
            <w:pPr>
              <w:widowControl/>
              <w:jc w:val="left"/>
              <w:rPr>
                <w:rFonts w:ascii="宋体" w:hAnsi="宋体" w:eastAsia="宋体" w:cs="宋体"/>
                <w:kern w:val="0"/>
                <w:sz w:val="22"/>
              </w:rPr>
            </w:pPr>
            <w:r>
              <w:rPr>
                <w:rFonts w:hint="eastAsia" w:ascii="宋体" w:hAnsi="宋体" w:eastAsia="宋体" w:cs="宋体"/>
                <w:kern w:val="0"/>
                <w:sz w:val="22"/>
              </w:rPr>
              <w:t>课程名称</w:t>
            </w:r>
          </w:p>
        </w:tc>
        <w:tc>
          <w:tcPr>
            <w:tcW w:w="2455" w:type="dxa"/>
            <w:gridSpan w:val="3"/>
            <w:tcBorders>
              <w:top w:val="single" w:color="auto" w:sz="4" w:space="0"/>
              <w:left w:val="nil"/>
              <w:bottom w:val="single" w:color="auto" w:sz="4" w:space="0"/>
              <w:right w:val="single" w:color="auto" w:sz="4" w:space="0"/>
            </w:tcBorders>
            <w:vAlign w:val="center"/>
          </w:tcPr>
          <w:p w14:paraId="56E88FFD">
            <w:pPr>
              <w:widowControl/>
              <w:jc w:val="left"/>
              <w:rPr>
                <w:rFonts w:ascii="宋体" w:hAnsi="宋体" w:eastAsia="宋体" w:cs="宋体"/>
                <w:kern w:val="0"/>
                <w:sz w:val="22"/>
              </w:rPr>
            </w:pPr>
            <w:r>
              <w:rPr>
                <w:rFonts w:hint="eastAsia" w:ascii="宋体" w:hAnsi="宋体" w:eastAsia="宋体" w:cs="宋体"/>
                <w:kern w:val="0"/>
                <w:sz w:val="22"/>
              </w:rPr>
              <w:t>工装夹具设计</w:t>
            </w:r>
          </w:p>
        </w:tc>
      </w:tr>
      <w:tr w14:paraId="69F715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6C1DFA5F">
            <w:pPr>
              <w:widowControl/>
              <w:jc w:val="left"/>
              <w:rPr>
                <w:rFonts w:ascii="宋体" w:hAnsi="宋体" w:eastAsia="宋体" w:cs="宋体"/>
                <w:kern w:val="0"/>
                <w:sz w:val="22"/>
              </w:rPr>
            </w:pPr>
            <w:r>
              <w:rPr>
                <w:rFonts w:hint="eastAsia" w:ascii="宋体" w:hAnsi="宋体" w:eastAsia="宋体" w:cs="宋体"/>
                <w:kern w:val="0"/>
                <w:sz w:val="22"/>
              </w:rPr>
              <w:t>授课班级</w:t>
            </w:r>
          </w:p>
        </w:tc>
        <w:tc>
          <w:tcPr>
            <w:tcW w:w="3260" w:type="dxa"/>
            <w:gridSpan w:val="2"/>
            <w:tcBorders>
              <w:top w:val="single" w:color="auto" w:sz="4" w:space="0"/>
              <w:left w:val="nil"/>
              <w:bottom w:val="single" w:color="auto" w:sz="4" w:space="0"/>
              <w:right w:val="single" w:color="auto" w:sz="4" w:space="0"/>
            </w:tcBorders>
            <w:vAlign w:val="center"/>
          </w:tcPr>
          <w:p w14:paraId="113143C4">
            <w:pPr>
              <w:widowControl/>
              <w:jc w:val="left"/>
              <w:rPr>
                <w:rFonts w:hint="default" w:ascii="宋体" w:hAnsi="宋体" w:eastAsia="宋体" w:cs="宋体"/>
                <w:kern w:val="0"/>
                <w:sz w:val="22"/>
                <w:lang w:val="en-US" w:eastAsia="zh-CN"/>
              </w:rPr>
            </w:pPr>
            <w:r>
              <w:rPr>
                <w:rFonts w:hint="eastAsia" w:ascii="宋体" w:hAnsi="宋体" w:cs="宋体"/>
                <w:kern w:val="0"/>
                <w:sz w:val="22"/>
                <w:lang w:val="en-US" w:eastAsia="zh-CN"/>
              </w:rPr>
              <w:t>XXX</w:t>
            </w:r>
          </w:p>
        </w:tc>
        <w:tc>
          <w:tcPr>
            <w:tcW w:w="1418" w:type="dxa"/>
            <w:gridSpan w:val="2"/>
            <w:tcBorders>
              <w:top w:val="nil"/>
              <w:left w:val="nil"/>
              <w:bottom w:val="single" w:color="auto" w:sz="4" w:space="0"/>
              <w:right w:val="single" w:color="auto" w:sz="4" w:space="0"/>
            </w:tcBorders>
            <w:vAlign w:val="center"/>
          </w:tcPr>
          <w:p w14:paraId="51121C4D">
            <w:pPr>
              <w:widowControl/>
              <w:jc w:val="left"/>
              <w:rPr>
                <w:rFonts w:ascii="宋体" w:hAnsi="宋体" w:eastAsia="宋体" w:cs="宋体"/>
                <w:kern w:val="0"/>
                <w:sz w:val="22"/>
              </w:rPr>
            </w:pPr>
            <w:r>
              <w:rPr>
                <w:rFonts w:hint="eastAsia" w:ascii="宋体" w:hAnsi="宋体" w:eastAsia="宋体" w:cs="宋体"/>
                <w:kern w:val="0"/>
                <w:sz w:val="22"/>
              </w:rPr>
              <w:t>授课时间</w:t>
            </w:r>
          </w:p>
        </w:tc>
        <w:tc>
          <w:tcPr>
            <w:tcW w:w="2455" w:type="dxa"/>
            <w:gridSpan w:val="3"/>
            <w:tcBorders>
              <w:top w:val="single" w:color="auto" w:sz="4" w:space="0"/>
              <w:left w:val="nil"/>
              <w:bottom w:val="single" w:color="auto" w:sz="4" w:space="0"/>
              <w:right w:val="single" w:color="auto" w:sz="4" w:space="0"/>
            </w:tcBorders>
            <w:vAlign w:val="center"/>
          </w:tcPr>
          <w:p w14:paraId="1F1C5DFA">
            <w:pPr>
              <w:widowControl/>
              <w:jc w:val="left"/>
              <w:rPr>
                <w:rFonts w:ascii="宋体" w:hAnsi="宋体" w:eastAsia="宋体" w:cs="宋体"/>
                <w:kern w:val="0"/>
                <w:sz w:val="22"/>
              </w:rPr>
            </w:pPr>
            <w:r>
              <w:rPr>
                <w:rFonts w:hint="eastAsia" w:ascii="宋体" w:hAnsi="宋体" w:eastAsia="宋体" w:cs="宋体"/>
                <w:kern w:val="0"/>
                <w:sz w:val="22"/>
              </w:rPr>
              <w:t>　</w:t>
            </w:r>
          </w:p>
        </w:tc>
      </w:tr>
      <w:tr w14:paraId="09AC7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763BA698">
            <w:pPr>
              <w:widowControl/>
              <w:jc w:val="left"/>
              <w:rPr>
                <w:rFonts w:ascii="宋体" w:hAnsi="宋体" w:eastAsia="宋体" w:cs="宋体"/>
                <w:kern w:val="0"/>
                <w:sz w:val="22"/>
              </w:rPr>
            </w:pPr>
            <w:r>
              <w:rPr>
                <w:rFonts w:hint="eastAsia" w:ascii="宋体" w:hAnsi="宋体" w:eastAsia="宋体" w:cs="宋体"/>
                <w:kern w:val="0"/>
                <w:sz w:val="22"/>
              </w:rPr>
              <w:t>授课主题</w:t>
            </w:r>
          </w:p>
        </w:tc>
        <w:tc>
          <w:tcPr>
            <w:tcW w:w="7133" w:type="dxa"/>
            <w:gridSpan w:val="7"/>
            <w:tcBorders>
              <w:top w:val="single" w:color="auto" w:sz="4" w:space="0"/>
              <w:left w:val="nil"/>
              <w:bottom w:val="single" w:color="auto" w:sz="4" w:space="0"/>
              <w:right w:val="single" w:color="auto" w:sz="4" w:space="0"/>
            </w:tcBorders>
            <w:vAlign w:val="center"/>
          </w:tcPr>
          <w:p w14:paraId="5A01D761">
            <w:pPr>
              <w:widowControl/>
              <w:jc w:val="left"/>
              <w:rPr>
                <w:rFonts w:hint="eastAsia" w:ascii="宋体" w:hAnsi="宋体" w:eastAsia="宋体" w:cs="宋体"/>
                <w:kern w:val="0"/>
                <w:sz w:val="22"/>
                <w:lang w:val="en-US" w:eastAsia="zh-CN"/>
              </w:rPr>
            </w:pPr>
            <w:r>
              <w:rPr>
                <w:rFonts w:hint="eastAsia" w:ascii="宋体" w:hAnsi="宋体" w:cs="宋体"/>
                <w:kern w:val="0"/>
                <w:sz w:val="22"/>
                <w:lang w:val="en-US" w:eastAsia="zh-CN"/>
              </w:rPr>
              <w:t>8.夹具体设计</w:t>
            </w:r>
          </w:p>
        </w:tc>
      </w:tr>
      <w:tr w14:paraId="02EDE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082" w:type="dxa"/>
            <w:vMerge w:val="restart"/>
            <w:tcBorders>
              <w:top w:val="nil"/>
              <w:left w:val="single" w:color="auto" w:sz="4" w:space="0"/>
              <w:bottom w:val="single" w:color="auto" w:sz="4" w:space="0"/>
              <w:right w:val="single" w:color="auto" w:sz="4" w:space="0"/>
            </w:tcBorders>
            <w:vAlign w:val="center"/>
          </w:tcPr>
          <w:p w14:paraId="7C6D551E">
            <w:pPr>
              <w:widowControl/>
              <w:jc w:val="left"/>
              <w:rPr>
                <w:rFonts w:ascii="宋体" w:hAnsi="宋体" w:eastAsia="宋体" w:cs="宋体"/>
                <w:kern w:val="0"/>
                <w:sz w:val="22"/>
              </w:rPr>
            </w:pPr>
            <w:r>
              <w:rPr>
                <w:rFonts w:hint="eastAsia" w:ascii="宋体" w:hAnsi="宋体" w:eastAsia="宋体" w:cs="宋体"/>
                <w:kern w:val="0"/>
                <w:sz w:val="22"/>
              </w:rPr>
              <w:t>教  学  目  标</w:t>
            </w:r>
          </w:p>
        </w:tc>
        <w:tc>
          <w:tcPr>
            <w:tcW w:w="1485" w:type="dxa"/>
            <w:tcBorders>
              <w:top w:val="nil"/>
              <w:left w:val="nil"/>
              <w:bottom w:val="single" w:color="auto" w:sz="4" w:space="0"/>
              <w:right w:val="single" w:color="auto" w:sz="4" w:space="0"/>
            </w:tcBorders>
            <w:vAlign w:val="center"/>
          </w:tcPr>
          <w:p w14:paraId="26E6A0E2">
            <w:pPr>
              <w:widowControl/>
              <w:jc w:val="left"/>
              <w:rPr>
                <w:rFonts w:ascii="宋体" w:hAnsi="宋体" w:eastAsia="宋体" w:cs="宋体"/>
                <w:kern w:val="0"/>
                <w:sz w:val="22"/>
              </w:rPr>
            </w:pPr>
            <w:r>
              <w:rPr>
                <w:rFonts w:hint="eastAsia" w:ascii="宋体" w:hAnsi="宋体" w:eastAsia="宋体" w:cs="宋体"/>
                <w:kern w:val="0"/>
                <w:sz w:val="22"/>
              </w:rPr>
              <w:t>素质目标</w:t>
            </w:r>
          </w:p>
        </w:tc>
        <w:tc>
          <w:tcPr>
            <w:tcW w:w="7133" w:type="dxa"/>
            <w:gridSpan w:val="7"/>
            <w:tcBorders>
              <w:top w:val="single" w:color="auto" w:sz="4" w:space="0"/>
              <w:left w:val="nil"/>
              <w:bottom w:val="single" w:color="auto" w:sz="4" w:space="0"/>
              <w:right w:val="single" w:color="auto" w:sz="4" w:space="0"/>
            </w:tcBorders>
            <w:vAlign w:val="center"/>
          </w:tcPr>
          <w:p w14:paraId="70C9E7A0">
            <w:pPr>
              <w:widowControl/>
              <w:jc w:val="left"/>
              <w:rPr>
                <w:rFonts w:hint="eastAsia" w:ascii="宋体" w:hAnsi="宋体" w:eastAsia="宋体" w:cs="宋体"/>
                <w:kern w:val="0"/>
                <w:sz w:val="22"/>
                <w:lang w:val="en-US" w:eastAsia="zh-CN"/>
              </w:rPr>
            </w:pPr>
            <w:r>
              <w:rPr>
                <w:rFonts w:hint="eastAsia" w:ascii="宋体" w:hAnsi="宋体" w:cs="宋体"/>
                <w:kern w:val="0"/>
                <w:sz w:val="22"/>
                <w:lang w:val="en-US" w:eastAsia="zh-CN"/>
              </w:rPr>
              <w:t>认识常见夹具体结构</w:t>
            </w:r>
          </w:p>
        </w:tc>
      </w:tr>
      <w:tr w14:paraId="3A693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082" w:type="dxa"/>
            <w:vMerge w:val="continue"/>
            <w:tcBorders>
              <w:top w:val="nil"/>
              <w:left w:val="single" w:color="auto" w:sz="4" w:space="0"/>
              <w:bottom w:val="single" w:color="auto" w:sz="4" w:space="0"/>
              <w:right w:val="single" w:color="auto" w:sz="4" w:space="0"/>
            </w:tcBorders>
            <w:vAlign w:val="center"/>
          </w:tcPr>
          <w:p w14:paraId="257963D2">
            <w:pPr>
              <w:widowControl/>
              <w:jc w:val="left"/>
              <w:rPr>
                <w:rFonts w:ascii="宋体" w:hAnsi="宋体" w:eastAsia="宋体" w:cs="宋体"/>
                <w:kern w:val="0"/>
                <w:sz w:val="22"/>
              </w:rPr>
            </w:pPr>
          </w:p>
        </w:tc>
        <w:tc>
          <w:tcPr>
            <w:tcW w:w="1485" w:type="dxa"/>
            <w:tcBorders>
              <w:top w:val="nil"/>
              <w:left w:val="nil"/>
              <w:bottom w:val="single" w:color="auto" w:sz="4" w:space="0"/>
              <w:right w:val="single" w:color="auto" w:sz="4" w:space="0"/>
            </w:tcBorders>
            <w:vAlign w:val="center"/>
          </w:tcPr>
          <w:p w14:paraId="793469BA">
            <w:pPr>
              <w:widowControl/>
              <w:jc w:val="left"/>
              <w:rPr>
                <w:rFonts w:ascii="宋体" w:hAnsi="宋体" w:eastAsia="宋体" w:cs="宋体"/>
                <w:kern w:val="0"/>
                <w:sz w:val="22"/>
              </w:rPr>
            </w:pPr>
            <w:r>
              <w:rPr>
                <w:rFonts w:hint="eastAsia" w:ascii="宋体" w:hAnsi="宋体" w:eastAsia="宋体" w:cs="宋体"/>
                <w:kern w:val="0"/>
                <w:sz w:val="22"/>
              </w:rPr>
              <w:t>知识目标</w:t>
            </w:r>
          </w:p>
        </w:tc>
        <w:tc>
          <w:tcPr>
            <w:tcW w:w="7133" w:type="dxa"/>
            <w:gridSpan w:val="7"/>
            <w:tcBorders>
              <w:top w:val="single" w:color="auto" w:sz="4" w:space="0"/>
              <w:left w:val="nil"/>
              <w:bottom w:val="single" w:color="auto" w:sz="4" w:space="0"/>
              <w:right w:val="single" w:color="auto" w:sz="4" w:space="0"/>
            </w:tcBorders>
            <w:vAlign w:val="center"/>
          </w:tcPr>
          <w:p w14:paraId="6A6333F0">
            <w:pPr>
              <w:widowControl/>
              <w:jc w:val="left"/>
              <w:rPr>
                <w:rFonts w:hint="eastAsia" w:ascii="宋体" w:hAnsi="宋体" w:eastAsia="宋体" w:cs="宋体"/>
                <w:kern w:val="0"/>
                <w:sz w:val="22"/>
                <w:lang w:val="en-US" w:eastAsia="zh-CN"/>
              </w:rPr>
            </w:pPr>
            <w:r>
              <w:rPr>
                <w:rFonts w:hint="eastAsia" w:ascii="宋体" w:hAnsi="宋体" w:cs="宋体"/>
                <w:kern w:val="0"/>
                <w:sz w:val="22"/>
                <w:lang w:val="en-US" w:eastAsia="zh-CN"/>
              </w:rPr>
              <w:t>了解常见夹具体应用</w:t>
            </w:r>
          </w:p>
        </w:tc>
      </w:tr>
      <w:tr w14:paraId="247008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082" w:type="dxa"/>
            <w:vMerge w:val="continue"/>
            <w:tcBorders>
              <w:top w:val="nil"/>
              <w:left w:val="single" w:color="auto" w:sz="4" w:space="0"/>
              <w:bottom w:val="single" w:color="auto" w:sz="4" w:space="0"/>
              <w:right w:val="single" w:color="auto" w:sz="4" w:space="0"/>
            </w:tcBorders>
            <w:vAlign w:val="center"/>
          </w:tcPr>
          <w:p w14:paraId="14CDC22A">
            <w:pPr>
              <w:widowControl/>
              <w:jc w:val="left"/>
              <w:rPr>
                <w:rFonts w:ascii="宋体" w:hAnsi="宋体" w:eastAsia="宋体" w:cs="宋体"/>
                <w:kern w:val="0"/>
                <w:sz w:val="22"/>
              </w:rPr>
            </w:pPr>
          </w:p>
        </w:tc>
        <w:tc>
          <w:tcPr>
            <w:tcW w:w="1485" w:type="dxa"/>
            <w:tcBorders>
              <w:top w:val="nil"/>
              <w:left w:val="nil"/>
              <w:bottom w:val="single" w:color="auto" w:sz="4" w:space="0"/>
              <w:right w:val="single" w:color="auto" w:sz="4" w:space="0"/>
            </w:tcBorders>
            <w:vAlign w:val="center"/>
          </w:tcPr>
          <w:p w14:paraId="415CDC02">
            <w:pPr>
              <w:widowControl/>
              <w:jc w:val="left"/>
              <w:rPr>
                <w:rFonts w:ascii="宋体" w:hAnsi="宋体" w:eastAsia="宋体" w:cs="宋体"/>
                <w:kern w:val="0"/>
                <w:sz w:val="22"/>
              </w:rPr>
            </w:pPr>
            <w:r>
              <w:rPr>
                <w:rFonts w:hint="eastAsia" w:ascii="宋体" w:hAnsi="宋体" w:eastAsia="宋体" w:cs="宋体"/>
                <w:kern w:val="0"/>
                <w:sz w:val="22"/>
              </w:rPr>
              <w:t>能力目标</w:t>
            </w:r>
          </w:p>
        </w:tc>
        <w:tc>
          <w:tcPr>
            <w:tcW w:w="7133" w:type="dxa"/>
            <w:gridSpan w:val="7"/>
            <w:tcBorders>
              <w:top w:val="single" w:color="auto" w:sz="4" w:space="0"/>
              <w:left w:val="nil"/>
              <w:bottom w:val="single" w:color="auto" w:sz="4" w:space="0"/>
              <w:right w:val="single" w:color="auto" w:sz="4" w:space="0"/>
            </w:tcBorders>
            <w:vAlign w:val="center"/>
          </w:tcPr>
          <w:p w14:paraId="67F5BEBE">
            <w:pPr>
              <w:widowControl/>
              <w:jc w:val="left"/>
              <w:rPr>
                <w:rFonts w:hint="eastAsia" w:ascii="宋体" w:hAnsi="宋体" w:eastAsia="宋体" w:cs="宋体"/>
                <w:kern w:val="0"/>
                <w:sz w:val="22"/>
                <w:lang w:val="en-US" w:eastAsia="zh-CN"/>
              </w:rPr>
            </w:pPr>
            <w:r>
              <w:rPr>
                <w:rFonts w:hint="eastAsia" w:ascii="宋体" w:hAnsi="宋体" w:cs="宋体"/>
                <w:kern w:val="0"/>
                <w:sz w:val="22"/>
                <w:lang w:val="en-US" w:eastAsia="zh-CN"/>
              </w:rPr>
              <w:t>能设计简单夹具体</w:t>
            </w:r>
          </w:p>
        </w:tc>
      </w:tr>
      <w:tr w14:paraId="71F54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397C6CFE">
            <w:pPr>
              <w:widowControl/>
              <w:jc w:val="left"/>
              <w:rPr>
                <w:rFonts w:ascii="宋体" w:hAnsi="宋体" w:eastAsia="宋体" w:cs="宋体"/>
                <w:kern w:val="0"/>
                <w:sz w:val="22"/>
              </w:rPr>
            </w:pPr>
            <w:r>
              <w:rPr>
                <w:rFonts w:hint="eastAsia" w:ascii="宋体" w:hAnsi="宋体" w:eastAsia="宋体" w:cs="宋体"/>
                <w:kern w:val="0"/>
                <w:sz w:val="22"/>
              </w:rPr>
              <w:t>教学形式</w:t>
            </w:r>
          </w:p>
        </w:tc>
        <w:tc>
          <w:tcPr>
            <w:tcW w:w="2242" w:type="dxa"/>
            <w:tcBorders>
              <w:top w:val="nil"/>
              <w:left w:val="nil"/>
              <w:bottom w:val="single" w:color="auto" w:sz="4" w:space="0"/>
              <w:right w:val="single" w:color="auto" w:sz="4" w:space="0"/>
            </w:tcBorders>
            <w:vAlign w:val="center"/>
          </w:tcPr>
          <w:p w14:paraId="60F37BF2">
            <w:pPr>
              <w:widowControl/>
              <w:jc w:val="left"/>
              <w:rPr>
                <w:rFonts w:ascii="宋体" w:hAnsi="宋体" w:eastAsia="宋体" w:cs="宋体"/>
                <w:kern w:val="0"/>
                <w:sz w:val="22"/>
              </w:rPr>
            </w:pPr>
            <w:r>
              <w:rPr>
                <w:rFonts w:hint="eastAsia" w:ascii="宋体" w:hAnsi="宋体" w:eastAsia="宋体" w:cs="宋体"/>
                <w:kern w:val="0"/>
                <w:sz w:val="22"/>
              </w:rPr>
              <w:t>知识讲授</w:t>
            </w:r>
          </w:p>
        </w:tc>
        <w:tc>
          <w:tcPr>
            <w:tcW w:w="1855" w:type="dxa"/>
            <w:gridSpan w:val="2"/>
            <w:tcBorders>
              <w:top w:val="nil"/>
              <w:left w:val="nil"/>
              <w:bottom w:val="single" w:color="auto" w:sz="4" w:space="0"/>
              <w:right w:val="single" w:color="auto" w:sz="4" w:space="0"/>
            </w:tcBorders>
            <w:vAlign w:val="center"/>
          </w:tcPr>
          <w:p w14:paraId="2AA94B9F">
            <w:pPr>
              <w:widowControl/>
              <w:jc w:val="left"/>
              <w:rPr>
                <w:rFonts w:ascii="宋体" w:hAnsi="宋体" w:eastAsia="宋体" w:cs="宋体"/>
                <w:kern w:val="0"/>
                <w:sz w:val="22"/>
              </w:rPr>
            </w:pPr>
            <w:r>
              <w:rPr>
                <w:rFonts w:hint="eastAsia" w:ascii="宋体" w:hAnsi="宋体" w:eastAsia="宋体" w:cs="宋体"/>
                <w:kern w:val="0"/>
                <w:sz w:val="22"/>
              </w:rPr>
              <w:t>多媒体教学</w:t>
            </w:r>
          </w:p>
        </w:tc>
        <w:tc>
          <w:tcPr>
            <w:tcW w:w="1494" w:type="dxa"/>
            <w:gridSpan w:val="2"/>
            <w:tcBorders>
              <w:top w:val="nil"/>
              <w:left w:val="nil"/>
              <w:bottom w:val="single" w:color="auto" w:sz="4" w:space="0"/>
              <w:right w:val="single" w:color="auto" w:sz="4" w:space="0"/>
            </w:tcBorders>
            <w:vAlign w:val="center"/>
          </w:tcPr>
          <w:p w14:paraId="28782E54">
            <w:pPr>
              <w:widowControl/>
              <w:jc w:val="left"/>
              <w:rPr>
                <w:rFonts w:ascii="宋体" w:hAnsi="宋体" w:eastAsia="宋体" w:cs="宋体"/>
                <w:kern w:val="0"/>
                <w:sz w:val="22"/>
              </w:rPr>
            </w:pPr>
            <w:r>
              <w:rPr>
                <w:rFonts w:hint="eastAsia" w:ascii="宋体" w:hAnsi="宋体" w:eastAsia="宋体" w:cs="宋体"/>
                <w:kern w:val="0"/>
                <w:sz w:val="22"/>
              </w:rPr>
              <w:t>实践教学</w:t>
            </w:r>
          </w:p>
        </w:tc>
        <w:tc>
          <w:tcPr>
            <w:tcW w:w="771" w:type="dxa"/>
            <w:tcBorders>
              <w:top w:val="nil"/>
              <w:left w:val="nil"/>
              <w:bottom w:val="single" w:color="auto" w:sz="4" w:space="0"/>
              <w:right w:val="single" w:color="auto" w:sz="4" w:space="0"/>
            </w:tcBorders>
            <w:vAlign w:val="center"/>
          </w:tcPr>
          <w:p w14:paraId="5F745B38">
            <w:pPr>
              <w:widowControl/>
              <w:jc w:val="left"/>
              <w:rPr>
                <w:rFonts w:ascii="宋体" w:hAnsi="宋体" w:eastAsia="宋体" w:cs="宋体"/>
                <w:kern w:val="0"/>
                <w:sz w:val="22"/>
              </w:rPr>
            </w:pPr>
            <w:r>
              <w:rPr>
                <w:rFonts w:hint="eastAsia" w:ascii="宋体" w:hAnsi="宋体" w:eastAsia="宋体" w:cs="宋体"/>
                <w:kern w:val="0"/>
                <w:sz w:val="22"/>
              </w:rPr>
              <w:t>考试</w:t>
            </w:r>
          </w:p>
        </w:tc>
        <w:tc>
          <w:tcPr>
            <w:tcW w:w="771" w:type="dxa"/>
            <w:tcBorders>
              <w:top w:val="nil"/>
              <w:left w:val="nil"/>
              <w:bottom w:val="single" w:color="auto" w:sz="4" w:space="0"/>
              <w:right w:val="single" w:color="auto" w:sz="4" w:space="0"/>
            </w:tcBorders>
            <w:vAlign w:val="center"/>
          </w:tcPr>
          <w:p w14:paraId="5FB8D4B3">
            <w:pPr>
              <w:widowControl/>
              <w:jc w:val="left"/>
              <w:rPr>
                <w:rFonts w:ascii="宋体" w:hAnsi="宋体" w:eastAsia="宋体" w:cs="宋体"/>
                <w:kern w:val="0"/>
                <w:sz w:val="22"/>
              </w:rPr>
            </w:pPr>
            <w:r>
              <w:rPr>
                <w:rFonts w:hint="eastAsia" w:ascii="宋体" w:hAnsi="宋体" w:eastAsia="宋体" w:cs="宋体"/>
                <w:kern w:val="0"/>
                <w:sz w:val="22"/>
              </w:rPr>
              <w:t>其他</w:t>
            </w:r>
          </w:p>
        </w:tc>
      </w:tr>
      <w:tr w14:paraId="2CC4A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3764A76E">
            <w:pPr>
              <w:widowControl/>
              <w:jc w:val="left"/>
              <w:rPr>
                <w:rFonts w:ascii="宋体" w:hAnsi="宋体" w:eastAsia="宋体" w:cs="宋体"/>
                <w:kern w:val="0"/>
                <w:sz w:val="22"/>
              </w:rPr>
            </w:pPr>
            <w:r>
              <w:rPr>
                <w:rFonts w:hint="eastAsia" w:ascii="宋体" w:hAnsi="宋体" w:eastAsia="宋体" w:cs="宋体"/>
                <w:kern w:val="0"/>
                <w:sz w:val="22"/>
              </w:rPr>
              <w:t>教学节数</w:t>
            </w:r>
          </w:p>
        </w:tc>
        <w:tc>
          <w:tcPr>
            <w:tcW w:w="2242" w:type="dxa"/>
            <w:tcBorders>
              <w:top w:val="nil"/>
              <w:left w:val="nil"/>
              <w:bottom w:val="single" w:color="auto" w:sz="4" w:space="0"/>
              <w:right w:val="single" w:color="auto" w:sz="4" w:space="0"/>
            </w:tcBorders>
            <w:vAlign w:val="center"/>
          </w:tcPr>
          <w:p w14:paraId="41127450">
            <w:pPr>
              <w:widowControl/>
              <w:jc w:val="left"/>
              <w:rPr>
                <w:rFonts w:hint="eastAsia" w:ascii="宋体" w:hAnsi="宋体" w:eastAsia="宋体" w:cs="宋体"/>
                <w:kern w:val="0"/>
                <w:sz w:val="22"/>
                <w:lang w:eastAsia="zh-CN"/>
              </w:rPr>
            </w:pPr>
            <w:r>
              <w:rPr>
                <w:rFonts w:hint="eastAsia" w:ascii="宋体" w:hAnsi="宋体" w:cs="宋体"/>
                <w:kern w:val="0"/>
                <w:sz w:val="22"/>
                <w:lang w:val="en-US" w:eastAsia="zh-CN"/>
              </w:rPr>
              <w:t>1</w:t>
            </w:r>
          </w:p>
        </w:tc>
        <w:tc>
          <w:tcPr>
            <w:tcW w:w="1855" w:type="dxa"/>
            <w:gridSpan w:val="2"/>
            <w:tcBorders>
              <w:top w:val="nil"/>
              <w:left w:val="nil"/>
              <w:bottom w:val="single" w:color="auto" w:sz="4" w:space="0"/>
              <w:right w:val="single" w:color="auto" w:sz="4" w:space="0"/>
            </w:tcBorders>
            <w:vAlign w:val="center"/>
          </w:tcPr>
          <w:p w14:paraId="39528576">
            <w:pPr>
              <w:widowControl/>
              <w:jc w:val="left"/>
              <w:rPr>
                <w:rFonts w:ascii="宋体" w:hAnsi="宋体" w:eastAsia="宋体" w:cs="宋体"/>
                <w:kern w:val="0"/>
                <w:sz w:val="22"/>
              </w:rPr>
            </w:pPr>
            <w:r>
              <w:rPr>
                <w:rFonts w:hint="eastAsia" w:ascii="宋体" w:hAnsi="宋体" w:eastAsia="宋体" w:cs="宋体"/>
                <w:kern w:val="0"/>
                <w:sz w:val="22"/>
              </w:rPr>
              <w:t>　</w:t>
            </w:r>
          </w:p>
        </w:tc>
        <w:tc>
          <w:tcPr>
            <w:tcW w:w="1494" w:type="dxa"/>
            <w:gridSpan w:val="2"/>
            <w:tcBorders>
              <w:top w:val="nil"/>
              <w:left w:val="nil"/>
              <w:bottom w:val="single" w:color="auto" w:sz="4" w:space="0"/>
              <w:right w:val="single" w:color="auto" w:sz="4" w:space="0"/>
            </w:tcBorders>
            <w:vAlign w:val="center"/>
          </w:tcPr>
          <w:p w14:paraId="0761789C">
            <w:pPr>
              <w:widowControl/>
              <w:jc w:val="left"/>
              <w:rPr>
                <w:rFonts w:hint="default" w:ascii="宋体" w:hAnsi="宋体" w:eastAsia="宋体" w:cs="宋体"/>
                <w:kern w:val="0"/>
                <w:sz w:val="22"/>
                <w:lang w:val="en-US" w:eastAsia="zh-CN"/>
              </w:rPr>
            </w:pPr>
            <w:r>
              <w:rPr>
                <w:rFonts w:hint="eastAsia" w:ascii="宋体" w:hAnsi="宋体" w:cs="宋体"/>
                <w:kern w:val="0"/>
                <w:sz w:val="22"/>
                <w:lang w:val="en-US" w:eastAsia="zh-CN"/>
              </w:rPr>
              <w:t>1</w:t>
            </w:r>
            <w:bookmarkStart w:id="0" w:name="_GoBack"/>
            <w:bookmarkEnd w:id="0"/>
          </w:p>
        </w:tc>
        <w:tc>
          <w:tcPr>
            <w:tcW w:w="771" w:type="dxa"/>
            <w:tcBorders>
              <w:top w:val="nil"/>
              <w:left w:val="nil"/>
              <w:bottom w:val="single" w:color="auto" w:sz="4" w:space="0"/>
              <w:right w:val="single" w:color="auto" w:sz="4" w:space="0"/>
            </w:tcBorders>
            <w:vAlign w:val="center"/>
          </w:tcPr>
          <w:p w14:paraId="51B59B2B">
            <w:pPr>
              <w:widowControl/>
              <w:jc w:val="left"/>
              <w:rPr>
                <w:rFonts w:ascii="宋体" w:hAnsi="宋体" w:eastAsia="宋体" w:cs="宋体"/>
                <w:kern w:val="0"/>
                <w:sz w:val="22"/>
              </w:rPr>
            </w:pPr>
            <w:r>
              <w:rPr>
                <w:rFonts w:hint="eastAsia" w:ascii="宋体" w:hAnsi="宋体" w:eastAsia="宋体" w:cs="宋体"/>
                <w:kern w:val="0"/>
                <w:sz w:val="22"/>
              </w:rPr>
              <w:t>　</w:t>
            </w:r>
          </w:p>
        </w:tc>
        <w:tc>
          <w:tcPr>
            <w:tcW w:w="771" w:type="dxa"/>
            <w:tcBorders>
              <w:top w:val="nil"/>
              <w:left w:val="nil"/>
              <w:bottom w:val="single" w:color="auto" w:sz="4" w:space="0"/>
              <w:right w:val="single" w:color="auto" w:sz="4" w:space="0"/>
            </w:tcBorders>
            <w:vAlign w:val="center"/>
          </w:tcPr>
          <w:p w14:paraId="1DD72AB8">
            <w:pPr>
              <w:widowControl/>
              <w:jc w:val="left"/>
              <w:rPr>
                <w:rFonts w:ascii="宋体" w:hAnsi="宋体" w:eastAsia="宋体" w:cs="宋体"/>
                <w:kern w:val="0"/>
                <w:sz w:val="22"/>
              </w:rPr>
            </w:pPr>
            <w:r>
              <w:rPr>
                <w:rFonts w:hint="eastAsia" w:ascii="宋体" w:hAnsi="宋体" w:eastAsia="宋体" w:cs="宋体"/>
                <w:kern w:val="0"/>
                <w:sz w:val="22"/>
              </w:rPr>
              <w:t>　</w:t>
            </w:r>
          </w:p>
        </w:tc>
      </w:tr>
      <w:tr w14:paraId="4D50D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700" w:hRule="atLeast"/>
        </w:trPr>
        <w:tc>
          <w:tcPr>
            <w:tcW w:w="2567" w:type="dxa"/>
            <w:gridSpan w:val="2"/>
            <w:tcBorders>
              <w:top w:val="single" w:color="auto" w:sz="4" w:space="0"/>
              <w:left w:val="single" w:color="auto" w:sz="4" w:space="0"/>
              <w:bottom w:val="single" w:color="auto" w:sz="4" w:space="0"/>
              <w:right w:val="nil"/>
            </w:tcBorders>
            <w:textDirection w:val="tbRlV"/>
            <w:vAlign w:val="center"/>
          </w:tcPr>
          <w:p w14:paraId="333F87A9">
            <w:pPr>
              <w:widowControl/>
              <w:ind w:left="113" w:right="113"/>
              <w:jc w:val="left"/>
              <w:rPr>
                <w:rFonts w:ascii="宋体" w:hAnsi="宋体" w:eastAsia="宋体" w:cs="宋体"/>
                <w:kern w:val="0"/>
                <w:sz w:val="22"/>
              </w:rPr>
            </w:pPr>
            <w:r>
              <w:rPr>
                <w:rFonts w:hint="eastAsia" w:ascii="宋体" w:hAnsi="宋体" w:eastAsia="宋体" w:cs="宋体"/>
                <w:kern w:val="0"/>
                <w:sz w:val="22"/>
              </w:rPr>
              <w:t xml:space="preserve">教学设计或教学思路                                     </w:t>
            </w:r>
          </w:p>
        </w:tc>
        <w:tc>
          <w:tcPr>
            <w:tcW w:w="7133" w:type="dxa"/>
            <w:gridSpan w:val="7"/>
            <w:tcBorders>
              <w:top w:val="single" w:color="auto" w:sz="4" w:space="0"/>
              <w:left w:val="single" w:color="auto" w:sz="4" w:space="0"/>
              <w:bottom w:val="single" w:color="auto" w:sz="4" w:space="0"/>
              <w:right w:val="single" w:color="000000" w:sz="4" w:space="0"/>
            </w:tcBorders>
            <w:vAlign w:val="center"/>
          </w:tcPr>
          <w:p w14:paraId="6CC34897">
            <w:pPr>
              <w:widowControl/>
              <w:jc w:val="left"/>
              <w:rPr>
                <w:rFonts w:ascii="宋体" w:hAnsi="宋体" w:eastAsia="宋体" w:cs="宋体"/>
                <w:kern w:val="0"/>
                <w:sz w:val="22"/>
              </w:rPr>
            </w:pPr>
            <w:r>
              <w:rPr>
                <w:rFonts w:hint="eastAsia" w:ascii="宋体" w:hAnsi="宋体" w:eastAsia="宋体" w:cs="宋体"/>
                <w:kern w:val="0"/>
                <w:sz w:val="22"/>
              </w:rPr>
              <w:t>1.引入新课</w:t>
            </w:r>
          </w:p>
          <w:p w14:paraId="6737DA64">
            <w:pPr>
              <w:widowControl/>
              <w:jc w:val="left"/>
              <w:rPr>
                <w:rFonts w:ascii="宋体" w:hAnsi="宋体" w:eastAsia="宋体" w:cs="宋体"/>
                <w:kern w:val="0"/>
                <w:sz w:val="22"/>
              </w:rPr>
            </w:pPr>
            <w:r>
              <w:rPr>
                <w:rFonts w:hint="eastAsia" w:ascii="宋体" w:hAnsi="宋体" w:eastAsia="宋体" w:cs="宋体"/>
                <w:kern w:val="0"/>
                <w:sz w:val="22"/>
              </w:rPr>
              <w:t>2.讲解</w:t>
            </w:r>
          </w:p>
          <w:p w14:paraId="6EE89EE1">
            <w:pPr>
              <w:widowControl/>
              <w:jc w:val="left"/>
              <w:rPr>
                <w:rFonts w:ascii="宋体" w:hAnsi="宋体" w:eastAsia="宋体" w:cs="宋体"/>
                <w:kern w:val="0"/>
                <w:sz w:val="22"/>
              </w:rPr>
            </w:pPr>
            <w:r>
              <w:rPr>
                <w:rFonts w:hint="eastAsia" w:ascii="宋体" w:hAnsi="宋体" w:eastAsia="宋体" w:cs="宋体"/>
                <w:kern w:val="0"/>
                <w:sz w:val="22"/>
              </w:rPr>
              <w:t>3.</w:t>
            </w:r>
            <w:r>
              <w:rPr>
                <w:rFonts w:hint="eastAsia" w:ascii="宋体" w:hAnsi="宋体" w:cs="宋体"/>
                <w:kern w:val="0"/>
                <w:sz w:val="22"/>
                <w:lang w:val="en-US" w:eastAsia="zh-CN"/>
              </w:rPr>
              <w:t>夹具体设计</w:t>
            </w:r>
          </w:p>
          <w:p w14:paraId="49B02038">
            <w:pPr>
              <w:widowControl/>
              <w:jc w:val="left"/>
              <w:rPr>
                <w:rFonts w:ascii="宋体" w:hAnsi="宋体" w:eastAsia="宋体" w:cs="宋体"/>
                <w:kern w:val="0"/>
                <w:sz w:val="22"/>
              </w:rPr>
            </w:pPr>
            <w:r>
              <w:rPr>
                <w:rFonts w:hint="eastAsia" w:ascii="宋体" w:hAnsi="宋体" w:eastAsia="宋体" w:cs="宋体"/>
                <w:kern w:val="0"/>
                <w:sz w:val="22"/>
              </w:rPr>
              <w:t>4.归纳总结</w:t>
            </w:r>
          </w:p>
          <w:p w14:paraId="347552DF">
            <w:pPr>
              <w:widowControl/>
              <w:jc w:val="left"/>
              <w:rPr>
                <w:rFonts w:ascii="宋体" w:hAnsi="宋体" w:eastAsia="宋体" w:cs="宋体"/>
                <w:kern w:val="0"/>
                <w:sz w:val="22"/>
              </w:rPr>
            </w:pPr>
          </w:p>
        </w:tc>
      </w:tr>
      <w:tr w14:paraId="0A1BD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550AD18F">
            <w:pPr>
              <w:widowControl/>
              <w:jc w:val="left"/>
              <w:rPr>
                <w:rFonts w:ascii="宋体" w:hAnsi="宋体" w:eastAsia="宋体" w:cs="宋体"/>
                <w:kern w:val="0"/>
                <w:sz w:val="22"/>
              </w:rPr>
            </w:pPr>
            <w:r>
              <w:rPr>
                <w:rFonts w:hint="eastAsia" w:ascii="宋体" w:hAnsi="宋体" w:eastAsia="宋体" w:cs="宋体"/>
                <w:kern w:val="0"/>
                <w:sz w:val="22"/>
              </w:rPr>
              <w:t>作业布置</w:t>
            </w:r>
          </w:p>
        </w:tc>
        <w:tc>
          <w:tcPr>
            <w:tcW w:w="7133" w:type="dxa"/>
            <w:gridSpan w:val="7"/>
            <w:tcBorders>
              <w:top w:val="single" w:color="auto" w:sz="4" w:space="0"/>
              <w:left w:val="nil"/>
              <w:bottom w:val="single" w:color="auto" w:sz="4" w:space="0"/>
              <w:right w:val="single" w:color="auto" w:sz="4" w:space="0"/>
            </w:tcBorders>
            <w:vAlign w:val="center"/>
          </w:tcPr>
          <w:p w14:paraId="531E4898">
            <w:pPr>
              <w:widowControl/>
              <w:jc w:val="left"/>
              <w:rPr>
                <w:rFonts w:ascii="宋体" w:hAnsi="宋体" w:eastAsia="宋体" w:cs="宋体"/>
                <w:kern w:val="0"/>
                <w:sz w:val="22"/>
              </w:rPr>
            </w:pPr>
            <w:r>
              <w:rPr>
                <w:rFonts w:hint="eastAsia" w:ascii="宋体" w:hAnsi="宋体" w:eastAsia="宋体" w:cs="宋体"/>
                <w:kern w:val="0"/>
                <w:sz w:val="22"/>
              </w:rPr>
              <w:t>　</w:t>
            </w:r>
          </w:p>
        </w:tc>
      </w:tr>
      <w:tr w14:paraId="74980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38BFEA75">
            <w:pPr>
              <w:widowControl/>
              <w:jc w:val="left"/>
              <w:rPr>
                <w:rFonts w:ascii="宋体" w:hAnsi="宋体" w:eastAsia="宋体" w:cs="宋体"/>
                <w:kern w:val="0"/>
                <w:sz w:val="22"/>
              </w:rPr>
            </w:pPr>
            <w:r>
              <w:rPr>
                <w:rFonts w:hint="eastAsia" w:ascii="宋体" w:hAnsi="宋体" w:eastAsia="宋体" w:cs="宋体"/>
                <w:kern w:val="0"/>
                <w:sz w:val="22"/>
              </w:rPr>
              <w:t>教学反思</w:t>
            </w:r>
          </w:p>
        </w:tc>
        <w:tc>
          <w:tcPr>
            <w:tcW w:w="7133" w:type="dxa"/>
            <w:gridSpan w:val="7"/>
            <w:tcBorders>
              <w:top w:val="single" w:color="auto" w:sz="4" w:space="0"/>
              <w:left w:val="nil"/>
              <w:bottom w:val="single" w:color="auto" w:sz="4" w:space="0"/>
              <w:right w:val="single" w:color="auto" w:sz="4" w:space="0"/>
            </w:tcBorders>
            <w:vAlign w:val="center"/>
          </w:tcPr>
          <w:p w14:paraId="0064712A">
            <w:pPr>
              <w:widowControl/>
              <w:jc w:val="left"/>
              <w:rPr>
                <w:rFonts w:ascii="宋体" w:hAnsi="宋体" w:eastAsia="宋体" w:cs="宋体"/>
                <w:kern w:val="0"/>
                <w:sz w:val="22"/>
              </w:rPr>
            </w:pPr>
            <w:r>
              <w:rPr>
                <w:rFonts w:hint="eastAsia" w:ascii="宋体" w:hAnsi="宋体" w:eastAsia="宋体" w:cs="宋体"/>
                <w:kern w:val="0"/>
                <w:sz w:val="22"/>
              </w:rPr>
              <w:t>　</w:t>
            </w:r>
          </w:p>
        </w:tc>
      </w:tr>
    </w:tbl>
    <w:p w14:paraId="55134428">
      <w:pPr>
        <w:ind w:firstLine="480"/>
        <w:jc w:val="left"/>
        <w:rPr>
          <w:rFonts w:hint="eastAsia"/>
          <w:b/>
          <w:bCs/>
          <w:lang w:val="en-US" w:eastAsia="zh-CN"/>
        </w:rPr>
      </w:pPr>
      <w:r>
        <w:rPr>
          <w:rFonts w:hint="eastAsia"/>
          <w:b/>
          <w:bCs/>
          <w:lang w:val="en-US" w:eastAsia="zh-CN"/>
        </w:rPr>
        <w:t>授课内容：</w:t>
      </w:r>
    </w:p>
    <w:p w14:paraId="415F9C9B">
      <w:pPr>
        <w:widowControl w:val="0"/>
        <w:wordWrap/>
        <w:adjustRightInd/>
        <w:snapToGrid/>
        <w:spacing w:before="0" w:after="0" w:line="240" w:lineRule="auto"/>
        <w:ind w:left="0" w:leftChars="0" w:right="0" w:firstLine="440" w:firstLineChars="200"/>
        <w:jc w:val="center"/>
        <w:textAlignment w:val="auto"/>
        <w:outlineLvl w:val="9"/>
        <w:rPr>
          <w:rFonts w:hint="eastAsia"/>
          <w:lang w:val="en-US" w:eastAsia="zh-CN"/>
        </w:rPr>
      </w:pPr>
      <w:r>
        <w:rPr>
          <w:rFonts w:hint="eastAsia" w:ascii="宋体" w:hAnsi="宋体" w:cs="宋体"/>
          <w:kern w:val="0"/>
          <w:sz w:val="22"/>
          <w:lang w:val="en-US" w:eastAsia="zh-CN"/>
        </w:rPr>
        <w:t>8.夹具体设计</w:t>
      </w:r>
    </w:p>
    <w:p w14:paraId="399F32EF">
      <w:pPr>
        <w:widowControl w:val="0"/>
        <w:wordWrap/>
        <w:adjustRightInd/>
        <w:snapToGrid/>
        <w:spacing w:before="0" w:after="0" w:line="360" w:lineRule="auto"/>
        <w:ind w:left="0" w:leftChars="0" w:right="0" w:firstLine="420" w:firstLineChars="20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夹具体是指承载和安装所有夹具元件的基础体。夹具体的形状和尺寸取决于夹具上各种机构的布置及夹具与机床的连接方式。在零件的加工过程中，夹具体需要承受夹紧力、切削力及由此产生的冲击和振动，因此，夹具体应具有必要的强度和刚度。同时，在夹具体的设计中还要充分考虑其结构的工艺性、可操作性、装拆的便捷性和经济性等因素。</w:t>
      </w:r>
    </w:p>
    <w:p w14:paraId="54C7FCD4">
      <w:pPr>
        <w:widowControl w:val="0"/>
        <w:wordWrap/>
        <w:adjustRightInd/>
        <w:snapToGrid/>
        <w:spacing w:before="0" w:after="0" w:line="360" w:lineRule="auto"/>
        <w:ind w:left="0" w:leftChars="0" w:right="0" w:firstLine="420" w:firstLineChars="2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rPr>
        <w:t>由于夹具体的专用性很强，具体结构比较复杂，变化较多，本节主要讲述夹具体的毛坯设计。夹具体毛坯结构有铸造夹具体、焊接夹具体、锻造夹具体和组合装配夹具体。这里主要讲述铸造夹具体的设计，这也是最常用的结构形式。铸造夹具体的材料，通常选用HT150和HT200，并经适当的时效处理后，再进行加工制造。</w:t>
      </w:r>
    </w:p>
    <w:p w14:paraId="5789F700">
      <w:pPr>
        <w:widowControl w:val="0"/>
        <w:numPr>
          <w:ilvl w:val="0"/>
          <w:numId w:val="1"/>
        </w:numPr>
        <w:wordWrap/>
        <w:adjustRightInd/>
        <w:snapToGrid/>
        <w:spacing w:before="0" w:after="0" w:line="360" w:lineRule="auto"/>
        <w:ind w:left="0" w:leftChars="0" w:right="0" w:firstLine="420" w:firstLineChars="2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底座基体</w:t>
      </w:r>
    </w:p>
    <w:p w14:paraId="16E54172">
      <w:pPr>
        <w:widowControl w:val="0"/>
        <w:numPr>
          <w:ilvl w:val="0"/>
          <w:numId w:val="0"/>
        </w:numPr>
        <w:wordWrap/>
        <w:adjustRightInd/>
        <w:snapToGrid/>
        <w:spacing w:before="0" w:after="0" w:line="360" w:lineRule="auto"/>
        <w:ind w:leftChars="200" w:right="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底座基体的典型结构主要有平板基体和箱形基体两大类。</w:t>
      </w:r>
    </w:p>
    <w:p w14:paraId="0C5C7BE5">
      <w:pPr>
        <w:widowControl w:val="0"/>
        <w:numPr>
          <w:ilvl w:val="0"/>
          <w:numId w:val="0"/>
        </w:numPr>
        <w:wordWrap/>
        <w:adjustRightInd/>
        <w:snapToGrid/>
        <w:spacing w:before="0" w:after="0" w:line="360" w:lineRule="auto"/>
        <w:ind w:leftChars="200" w:right="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1.平板基体</w:t>
      </w:r>
    </w:p>
    <w:p w14:paraId="6EDC5000">
      <w:pPr>
        <w:widowControl w:val="0"/>
        <w:wordWrap/>
        <w:adjustRightInd/>
        <w:snapToGrid/>
        <w:spacing w:before="0" w:after="0" w:line="360" w:lineRule="auto"/>
        <w:ind w:left="0" w:leftChars="0" w:right="0" w:firstLine="420" w:firstLineChars="2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2.箱形基体</w:t>
      </w:r>
    </w:p>
    <w:p w14:paraId="4B431861">
      <w:pPr>
        <w:widowControl w:val="0"/>
        <w:wordWrap/>
        <w:adjustRightInd/>
        <w:snapToGrid/>
        <w:spacing w:before="0" w:after="0" w:line="360" w:lineRule="auto"/>
        <w:ind w:left="0" w:leftChars="0" w:right="0" w:firstLine="420" w:firstLineChars="2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箱形基体的结构与平板基体的差别是在基体的底面开有多个矩形凹槽，以减轻重量并保证其有足够的刚性。</w:t>
      </w:r>
    </w:p>
    <w:p w14:paraId="128DA7BE">
      <w:pPr>
        <w:widowControl w:val="0"/>
        <w:wordWrap/>
        <w:adjustRightInd/>
        <w:snapToGrid/>
        <w:spacing w:before="0" w:after="0" w:line="360" w:lineRule="auto"/>
        <w:ind w:left="0" w:leftChars="0" w:right="0" w:firstLine="420" w:firstLineChars="2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二、角铁基体</w:t>
      </w:r>
    </w:p>
    <w:p w14:paraId="55C361DD">
      <w:pPr>
        <w:widowControl w:val="0"/>
        <w:wordWrap/>
        <w:adjustRightInd/>
        <w:snapToGrid/>
        <w:spacing w:before="0" w:after="0" w:line="360" w:lineRule="auto"/>
        <w:ind w:left="0" w:leftChars="0" w:right="0" w:firstLine="420" w:firstLineChars="2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角铁基体的典型结构主要有普通角铁基体、筋板角铁基体和T形铁基体三大类。</w:t>
      </w:r>
    </w:p>
    <w:p w14:paraId="7944E648">
      <w:pPr>
        <w:widowControl w:val="0"/>
        <w:numPr>
          <w:ilvl w:val="0"/>
          <w:numId w:val="2"/>
        </w:numPr>
        <w:wordWrap/>
        <w:adjustRightInd/>
        <w:snapToGrid/>
        <w:spacing w:before="0" w:after="0" w:line="360" w:lineRule="auto"/>
        <w:ind w:left="0" w:leftChars="0" w:right="0" w:firstLine="420" w:firstLineChars="2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普通角铁基体</w:t>
      </w:r>
    </w:p>
    <w:p w14:paraId="7E78C7E5">
      <w:pPr>
        <w:widowControl w:val="0"/>
        <w:numPr>
          <w:ilvl w:val="0"/>
          <w:numId w:val="2"/>
        </w:numPr>
        <w:wordWrap/>
        <w:adjustRightInd/>
        <w:snapToGrid/>
        <w:spacing w:before="0" w:after="0" w:line="360" w:lineRule="auto"/>
        <w:ind w:left="0" w:leftChars="0" w:right="0" w:firstLine="420" w:firstLineChars="2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筋板角铁基体</w:t>
      </w:r>
    </w:p>
    <w:p w14:paraId="41F186B5">
      <w:pPr>
        <w:widowControl w:val="0"/>
        <w:numPr>
          <w:ilvl w:val="0"/>
          <w:numId w:val="0"/>
        </w:numPr>
        <w:wordWrap/>
        <w:adjustRightInd/>
        <w:snapToGrid/>
        <w:spacing w:before="0" w:after="0" w:line="360" w:lineRule="auto"/>
        <w:ind w:right="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筋板角铁基体的尺寸通常比较大，为增加其刚性需要在折弯处添加一块或两块筋板。</w:t>
      </w:r>
    </w:p>
    <w:p w14:paraId="137A9998">
      <w:pPr>
        <w:widowControl w:val="0"/>
        <w:numPr>
          <w:ilvl w:val="0"/>
          <w:numId w:val="2"/>
        </w:numPr>
        <w:wordWrap/>
        <w:adjustRightInd/>
        <w:snapToGrid/>
        <w:spacing w:before="0" w:after="0" w:line="360" w:lineRule="auto"/>
        <w:ind w:left="0" w:leftChars="0" w:right="0" w:firstLine="420" w:firstLineChars="2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T形铁基体</w:t>
      </w:r>
    </w:p>
    <w:p w14:paraId="6743C0CD">
      <w:pPr>
        <w:widowControl w:val="0"/>
        <w:numPr>
          <w:ilvl w:val="0"/>
          <w:numId w:val="0"/>
        </w:numPr>
        <w:wordWrap/>
        <w:adjustRightInd/>
        <w:snapToGrid/>
        <w:spacing w:before="0" w:after="0" w:line="360" w:lineRule="auto"/>
        <w:ind w:right="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T形铁基体是普通角铁基体的一种变化形式，可根据实际需要设计。</w:t>
      </w:r>
    </w:p>
    <w:p w14:paraId="3A0BC6E4">
      <w:pPr>
        <w:widowControl w:val="0"/>
        <w:wordWrap/>
        <w:adjustRightInd/>
        <w:snapToGrid/>
        <w:spacing w:before="0" w:after="0" w:line="360" w:lineRule="auto"/>
        <w:ind w:left="0" w:leftChars="0" w:right="0" w:firstLine="420" w:firstLineChars="2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三、槽铁基体</w:t>
      </w:r>
    </w:p>
    <w:p w14:paraId="3BE6B7B9">
      <w:pPr>
        <w:widowControl w:val="0"/>
        <w:wordWrap/>
        <w:adjustRightInd/>
        <w:snapToGrid/>
        <w:spacing w:before="0" w:after="0" w:line="360" w:lineRule="auto"/>
        <w:ind w:left="0" w:leftChars="0" w:right="0" w:firstLine="420" w:firstLineChars="2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槽铁基体的典型结构主要有普通槽铁基体、筋板槽铁基体和框架基体三大类。</w:t>
      </w:r>
    </w:p>
    <w:p w14:paraId="7D70F3DF">
      <w:pPr>
        <w:widowControl w:val="0"/>
        <w:numPr>
          <w:ilvl w:val="0"/>
          <w:numId w:val="3"/>
        </w:numPr>
        <w:wordWrap/>
        <w:adjustRightInd/>
        <w:snapToGrid/>
        <w:spacing w:before="0" w:after="0" w:line="360" w:lineRule="auto"/>
        <w:ind w:left="0" w:leftChars="0" w:right="0" w:firstLine="420" w:firstLineChars="2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普通槽铁基体</w:t>
      </w:r>
    </w:p>
    <w:p w14:paraId="64CD1594">
      <w:pPr>
        <w:widowControl w:val="0"/>
        <w:numPr>
          <w:ilvl w:val="0"/>
          <w:numId w:val="3"/>
        </w:numPr>
        <w:wordWrap/>
        <w:adjustRightInd/>
        <w:snapToGrid/>
        <w:spacing w:before="0" w:after="0" w:line="360" w:lineRule="auto"/>
        <w:ind w:left="0" w:leftChars="0" w:right="0" w:firstLine="420" w:firstLineChars="2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筋板槽铁基体</w:t>
      </w:r>
    </w:p>
    <w:p w14:paraId="238EFBC5">
      <w:pPr>
        <w:widowControl w:val="0"/>
        <w:numPr>
          <w:ilvl w:val="0"/>
          <w:numId w:val="0"/>
        </w:numPr>
        <w:wordWrap/>
        <w:adjustRightInd/>
        <w:snapToGrid/>
        <w:spacing w:before="0" w:after="0" w:line="360" w:lineRule="auto"/>
        <w:ind w:leftChars="200" w:right="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筋板槽铁基体的尺寸比较大时，为增加其刚性应在凹口处添加筋板</w:t>
      </w:r>
    </w:p>
    <w:p w14:paraId="30B68F75">
      <w:pPr>
        <w:widowControl w:val="0"/>
        <w:wordWrap/>
        <w:adjustRightInd/>
        <w:snapToGrid/>
        <w:spacing w:before="0" w:after="0" w:line="360" w:lineRule="auto"/>
        <w:ind w:left="0" w:leftChars="0" w:right="0" w:firstLine="420" w:firstLineChars="2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3.框架基体</w:t>
      </w:r>
    </w:p>
    <w:p w14:paraId="1316FBB0">
      <w:pPr>
        <w:widowControl w:val="0"/>
        <w:wordWrap/>
        <w:adjustRightInd/>
        <w:snapToGrid/>
        <w:spacing w:before="0" w:after="0" w:line="360" w:lineRule="auto"/>
        <w:ind w:left="0" w:leftChars="0" w:right="0" w:firstLine="420" w:firstLineChars="2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对比前两种基体，框架基体的刚性最好，但在具体的设计时，要注意其他夹具元件安装的方便性和可操作性。</w:t>
      </w:r>
    </w:p>
    <w:p w14:paraId="0779D9D8">
      <w:pPr>
        <w:widowControl w:val="0"/>
        <w:wordWrap/>
        <w:adjustRightInd/>
        <w:snapToGrid/>
        <w:spacing w:before="0" w:after="0" w:line="360" w:lineRule="auto"/>
        <w:ind w:left="0" w:leftChars="0" w:right="0" w:firstLine="420" w:firstLineChars="2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四、过渡盘</w:t>
      </w:r>
    </w:p>
    <w:p w14:paraId="1CE8F6A7">
      <w:pPr>
        <w:widowControl w:val="0"/>
        <w:wordWrap/>
        <w:adjustRightInd/>
        <w:snapToGrid/>
        <w:spacing w:before="0" w:after="0" w:line="360" w:lineRule="auto"/>
        <w:ind w:left="0" w:leftChars="0" w:right="0" w:firstLine="420" w:firstLineChars="2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过渡盘主要用于车床夹具的基体，通常与车床的主轴或卡盘连接。过渡盘的毛坯有两种形式，即圆盘和法兰盘。</w:t>
      </w:r>
    </w:p>
    <w:p w14:paraId="1189F7BE">
      <w:pPr>
        <w:widowControl w:val="0"/>
        <w:numPr>
          <w:ilvl w:val="0"/>
          <w:numId w:val="4"/>
        </w:numPr>
        <w:wordWrap/>
        <w:adjustRightInd/>
        <w:snapToGrid/>
        <w:spacing w:before="0" w:after="0" w:line="360" w:lineRule="auto"/>
        <w:ind w:left="0" w:leftChars="0" w:right="0" w:firstLine="420" w:firstLineChars="2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圆盘</w:t>
      </w:r>
    </w:p>
    <w:p w14:paraId="455BA8AE">
      <w:pPr>
        <w:widowControl w:val="0"/>
        <w:numPr>
          <w:ilvl w:val="0"/>
          <w:numId w:val="4"/>
        </w:numPr>
        <w:wordWrap/>
        <w:adjustRightInd/>
        <w:snapToGrid/>
        <w:spacing w:before="0" w:after="0" w:line="360" w:lineRule="auto"/>
        <w:ind w:left="0" w:leftChars="0" w:right="0" w:firstLine="420" w:firstLineChars="20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法兰盘</w:t>
      </w:r>
    </w:p>
    <w:p w14:paraId="4E9B3C0E">
      <w:pPr>
        <w:widowControl w:val="0"/>
        <w:numPr>
          <w:ilvl w:val="0"/>
          <w:numId w:val="5"/>
        </w:numPr>
        <w:wordWrap/>
        <w:adjustRightInd/>
        <w:snapToGrid/>
        <w:spacing w:before="0" w:after="0" w:line="360" w:lineRule="auto"/>
        <w:ind w:leftChars="200" w:right="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支架体和支座体</w:t>
      </w:r>
      <w:r>
        <w:rPr>
          <w:rFonts w:hint="eastAsia" w:ascii="宋体" w:hAnsi="宋体" w:eastAsia="宋体" w:cs="宋体"/>
          <w:sz w:val="21"/>
          <w:szCs w:val="21"/>
          <w:lang w:val="en-US" w:eastAsia="zh-CN"/>
        </w:rPr>
        <w:br w:type="textWrapping"/>
      </w:r>
      <w:r>
        <w:rPr>
          <w:rFonts w:hint="eastAsia" w:ascii="宋体" w:hAnsi="宋体" w:eastAsia="宋体" w:cs="宋体"/>
          <w:sz w:val="21"/>
          <w:szCs w:val="21"/>
          <w:lang w:val="en-US" w:eastAsia="zh-CN"/>
        </w:rPr>
        <w:t>支架体、支座体的种类和形状很多，应用比较广泛，这里只介绍比较典型的两种。</w:t>
      </w:r>
    </w:p>
    <w:p w14:paraId="62FA8305">
      <w:pPr>
        <w:widowControl w:val="0"/>
        <w:numPr>
          <w:ilvl w:val="0"/>
          <w:numId w:val="6"/>
        </w:numPr>
        <w:wordWrap/>
        <w:adjustRightInd/>
        <w:snapToGrid/>
        <w:spacing w:before="0" w:after="0" w:line="360" w:lineRule="auto"/>
        <w:ind w:right="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支架体</w:t>
      </w:r>
    </w:p>
    <w:p w14:paraId="0B5FDBFC">
      <w:pPr>
        <w:widowControl w:val="0"/>
        <w:numPr>
          <w:ilvl w:val="0"/>
          <w:numId w:val="0"/>
        </w:numPr>
        <w:wordWrap/>
        <w:adjustRightInd/>
        <w:snapToGrid/>
        <w:spacing w:before="0" w:after="0" w:line="360" w:lineRule="auto"/>
        <w:ind w:right="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支架体在钻削和镗削加工中比较常用，主要用于定位钻削刀具或镗刀杆，以保证准确对准加工孔的回转中心。</w:t>
      </w:r>
    </w:p>
    <w:p w14:paraId="137281EE">
      <w:pPr>
        <w:widowControl w:val="0"/>
        <w:numPr>
          <w:ilvl w:val="0"/>
          <w:numId w:val="0"/>
        </w:numPr>
        <w:wordWrap/>
        <w:adjustRightInd/>
        <w:snapToGrid/>
        <w:spacing w:before="0" w:after="0" w:line="360" w:lineRule="auto"/>
        <w:ind w:right="0"/>
        <w:jc w:val="lef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2.支座体</w:t>
      </w:r>
    </w:p>
    <w:p w14:paraId="6DB7DCD9">
      <w:pPr>
        <w:widowControl w:val="0"/>
        <w:numPr>
          <w:ilvl w:val="0"/>
          <w:numId w:val="0"/>
        </w:numPr>
        <w:wordWrap/>
        <w:adjustRightInd/>
        <w:snapToGrid/>
        <w:spacing w:before="0" w:after="0" w:line="360" w:lineRule="auto"/>
        <w:ind w:leftChars="200" w:right="0"/>
        <w:jc w:val="left"/>
        <w:textAlignment w:val="auto"/>
        <w:outlineLvl w:val="9"/>
        <w:rPr>
          <w:rFonts w:hint="eastAsia" w:ascii="宋体" w:hAnsi="宋体" w:eastAsia="宋体" w:cs="宋体"/>
          <w:sz w:val="21"/>
          <w:szCs w:val="21"/>
          <w:lang w:val="en-US" w:eastAsia="zh-CN"/>
        </w:rPr>
      </w:pPr>
    </w:p>
    <w:p w14:paraId="1C87BF7B">
      <w:pPr>
        <w:widowControl w:val="0"/>
        <w:wordWrap/>
        <w:adjustRightInd/>
        <w:snapToGrid/>
        <w:spacing w:before="0" w:after="0" w:line="360" w:lineRule="auto"/>
        <w:ind w:left="0" w:leftChars="0" w:right="0" w:firstLine="420" w:firstLineChars="200"/>
        <w:jc w:val="left"/>
        <w:textAlignment w:val="auto"/>
        <w:outlineLvl w:val="9"/>
        <w:rPr>
          <w:rFonts w:hint="eastAsia" w:ascii="宋体" w:hAnsi="宋体" w:eastAsia="宋体" w:cs="宋体"/>
          <w:sz w:val="21"/>
          <w:szCs w:val="21"/>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21EBB5"/>
    <w:multiLevelType w:val="singleLevel"/>
    <w:tmpl w:val="6221EBB5"/>
    <w:lvl w:ilvl="0" w:tentative="0">
      <w:start w:val="1"/>
      <w:numFmt w:val="chineseCounting"/>
      <w:suff w:val="nothing"/>
      <w:lvlText w:val="%1、"/>
      <w:lvlJc w:val="left"/>
    </w:lvl>
  </w:abstractNum>
  <w:abstractNum w:abstractNumId="1">
    <w:nsid w:val="6221EC09"/>
    <w:multiLevelType w:val="singleLevel"/>
    <w:tmpl w:val="6221EC09"/>
    <w:lvl w:ilvl="0" w:tentative="0">
      <w:start w:val="1"/>
      <w:numFmt w:val="decimal"/>
      <w:suff w:val="nothing"/>
      <w:lvlText w:val="%1."/>
      <w:lvlJc w:val="left"/>
    </w:lvl>
  </w:abstractNum>
  <w:abstractNum w:abstractNumId="2">
    <w:nsid w:val="6221EC60"/>
    <w:multiLevelType w:val="singleLevel"/>
    <w:tmpl w:val="6221EC60"/>
    <w:lvl w:ilvl="0" w:tentative="0">
      <w:start w:val="1"/>
      <w:numFmt w:val="decimal"/>
      <w:suff w:val="nothing"/>
      <w:lvlText w:val="%1."/>
      <w:lvlJc w:val="left"/>
    </w:lvl>
  </w:abstractNum>
  <w:abstractNum w:abstractNumId="3">
    <w:nsid w:val="6221ECA2"/>
    <w:multiLevelType w:val="singleLevel"/>
    <w:tmpl w:val="6221ECA2"/>
    <w:lvl w:ilvl="0" w:tentative="0">
      <w:start w:val="1"/>
      <w:numFmt w:val="decimal"/>
      <w:suff w:val="nothing"/>
      <w:lvlText w:val="%1."/>
      <w:lvlJc w:val="left"/>
    </w:lvl>
  </w:abstractNum>
  <w:abstractNum w:abstractNumId="4">
    <w:nsid w:val="6221ECD4"/>
    <w:multiLevelType w:val="singleLevel"/>
    <w:tmpl w:val="6221ECD4"/>
    <w:lvl w:ilvl="0" w:tentative="0">
      <w:start w:val="5"/>
      <w:numFmt w:val="chineseCounting"/>
      <w:suff w:val="nothing"/>
      <w:lvlText w:val="%1、"/>
      <w:lvlJc w:val="left"/>
    </w:lvl>
  </w:abstractNum>
  <w:abstractNum w:abstractNumId="5">
    <w:nsid w:val="6221ECE3"/>
    <w:multiLevelType w:val="singleLevel"/>
    <w:tmpl w:val="6221ECE3"/>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ZWQ0ODM0N2Y0NGUzNTlhZDQxMmE0OTFhODFmZjcyYzAifQ=="/>
  </w:docVars>
  <w:rsids>
    <w:rsidRoot w:val="00000000"/>
    <w:rsid w:val="1A825DD8"/>
    <w:rsid w:val="2B1A4D1A"/>
    <w:rsid w:val="35D20DC3"/>
    <w:rsid w:val="3A2D2409"/>
    <w:rsid w:val="4AA246B9"/>
    <w:rsid w:val="4BA91A77"/>
    <w:rsid w:val="565151E5"/>
    <w:rsid w:val="5B2318FA"/>
    <w:rsid w:val="6A294057"/>
    <w:rsid w:val="6C936BF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semiHidden="0" w:name="header"/>
    <w:lsdException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6"/>
    <w:autoRedefine/>
    <w:semiHidden/>
    <w:unhideWhenUsed/>
    <w:qFormat/>
    <w:uiPriority w:val="9"/>
    <w:pPr>
      <w:keepNext/>
      <w:keepLines/>
      <w:widowControl w:val="0"/>
      <w:spacing w:before="260" w:beforeAutospacing="0" w:after="260" w:afterAutospacing="0" w:line="415" w:lineRule="auto"/>
      <w:ind w:left="0" w:right="0"/>
      <w:jc w:val="both"/>
      <w:outlineLvl w:val="2"/>
    </w:pPr>
    <w:rPr>
      <w:rFonts w:hint="default" w:ascii="Times New Roman" w:hAnsi="Times New Roman" w:eastAsia="宋体" w:cs="Times New Roman"/>
      <w:b/>
      <w:kern w:val="2"/>
      <w:sz w:val="32"/>
      <w:szCs w:val="32"/>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Date"/>
    <w:basedOn w:val="1"/>
    <w:next w:val="1"/>
    <w:link w:val="14"/>
    <w:autoRedefine/>
    <w:uiPriority w:val="0"/>
    <w:pPr>
      <w:ind w:left="100" w:leftChars="2500"/>
    </w:pPr>
    <w:rPr>
      <w:rFonts w:ascii="Times New Roman" w:hAnsi="Times New Roman" w:eastAsia="宋体" w:cs="Times New Roman"/>
      <w:szCs w:val="24"/>
    </w:rPr>
  </w:style>
  <w:style w:type="paragraph" w:styleId="4">
    <w:name w:val="Balloon Text"/>
    <w:basedOn w:val="1"/>
    <w:link w:val="15"/>
    <w:autoRedefine/>
    <w:semiHidden/>
    <w:unhideWhenUsed/>
    <w:qFormat/>
    <w:uiPriority w:val="99"/>
    <w:rPr>
      <w:sz w:val="18"/>
      <w:szCs w:val="18"/>
    </w:rPr>
  </w:style>
  <w:style w:type="paragraph" w:styleId="5">
    <w:name w:val="footer"/>
    <w:basedOn w:val="1"/>
    <w:link w:val="13"/>
    <w:unhideWhenUsed/>
    <w:uiPriority w:val="0"/>
    <w:pPr>
      <w:tabs>
        <w:tab w:val="center" w:pos="4153"/>
        <w:tab w:val="right" w:pos="8306"/>
      </w:tabs>
      <w:snapToGrid w:val="0"/>
      <w:jc w:val="left"/>
    </w:pPr>
    <w:rPr>
      <w:sz w:val="18"/>
      <w:szCs w:val="18"/>
    </w:rPr>
  </w:style>
  <w:style w:type="paragraph" w:styleId="6">
    <w:name w:val="header"/>
    <w:basedOn w:val="1"/>
    <w:link w:val="12"/>
    <w:autoRedefine/>
    <w:unhideWhenUsed/>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uiPriority w:val="0"/>
    <w:rPr>
      <w:sz w:val="24"/>
    </w:rPr>
  </w:style>
  <w:style w:type="character" w:styleId="10">
    <w:name w:val="Hyperlink"/>
    <w:basedOn w:val="9"/>
    <w:autoRedefine/>
    <w:qFormat/>
    <w:uiPriority w:val="0"/>
    <w:rPr>
      <w:color w:val="0000FF"/>
      <w:u w:val="single"/>
    </w:rPr>
  </w:style>
  <w:style w:type="paragraph" w:customStyle="1" w:styleId="11">
    <w:name w:val="No Spacing"/>
    <w:autoRedefine/>
    <w:qFormat/>
    <w:uiPriority w:val="1"/>
    <w:pPr>
      <w:widowControl w:val="0"/>
      <w:spacing w:line="360" w:lineRule="auto"/>
      <w:ind w:firstLine="200" w:firstLineChars="200"/>
    </w:pPr>
    <w:rPr>
      <w:rFonts w:ascii="Calibri" w:hAnsi="Calibri" w:eastAsia="宋体" w:cs="Times New Roman"/>
      <w:kern w:val="2"/>
      <w:sz w:val="24"/>
      <w:szCs w:val="22"/>
      <w:lang w:val="en-US" w:eastAsia="zh-CN" w:bidi="ar-SA"/>
    </w:rPr>
  </w:style>
  <w:style w:type="character" w:customStyle="1" w:styleId="12">
    <w:name w:val="页眉 Char"/>
    <w:basedOn w:val="9"/>
    <w:link w:val="6"/>
    <w:autoRedefine/>
    <w:qFormat/>
    <w:uiPriority w:val="99"/>
    <w:rPr>
      <w:sz w:val="18"/>
      <w:szCs w:val="18"/>
    </w:rPr>
  </w:style>
  <w:style w:type="character" w:customStyle="1" w:styleId="13">
    <w:name w:val="页脚 Char"/>
    <w:basedOn w:val="9"/>
    <w:link w:val="5"/>
    <w:uiPriority w:val="99"/>
    <w:rPr>
      <w:sz w:val="18"/>
      <w:szCs w:val="18"/>
    </w:rPr>
  </w:style>
  <w:style w:type="character" w:customStyle="1" w:styleId="14">
    <w:name w:val="日期 Char"/>
    <w:basedOn w:val="9"/>
    <w:link w:val="3"/>
    <w:uiPriority w:val="0"/>
    <w:rPr>
      <w:rFonts w:ascii="Times New Roman" w:hAnsi="Times New Roman" w:eastAsia="宋体" w:cs="Times New Roman"/>
      <w:szCs w:val="24"/>
    </w:rPr>
  </w:style>
  <w:style w:type="character" w:customStyle="1" w:styleId="15">
    <w:name w:val="批注框文本 Char"/>
    <w:basedOn w:val="9"/>
    <w:link w:val="4"/>
    <w:autoRedefine/>
    <w:semiHidden/>
    <w:qFormat/>
    <w:uiPriority w:val="99"/>
    <w:rPr>
      <w:sz w:val="18"/>
      <w:szCs w:val="18"/>
    </w:rPr>
  </w:style>
  <w:style w:type="character" w:customStyle="1" w:styleId="16">
    <w:name w:val="标题 3 Char"/>
    <w:basedOn w:val="9"/>
    <w:link w:val="2"/>
    <w:uiPriority w:val="0"/>
    <w:rPr>
      <w:b/>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970</Words>
  <Characters>991</Characters>
  <Lines>8</Lines>
  <Paragraphs>2</Paragraphs>
  <TotalTime>0</TotalTime>
  <ScaleCrop>false</ScaleCrop>
  <LinksUpToDate>false</LinksUpToDate>
  <CharactersWithSpaces>1042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2021-08-24T14:19:00Z</dcterms:created>
  <dc:creator>Administrator</dc:creator>
  <cp:lastModifiedBy>Administrator</cp:lastModifiedBy>
  <dcterms:modified xsi:type="dcterms:W3CDTF">2025-02-25T07:46:11Z</dcterms:modified>
  <dc:title>贵州电子科技职业学院教案首页暨教案</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4D2B969AF5014E638207323BA4AE1854_12</vt:lpwstr>
  </property>
  <property fmtid="{D5CDD505-2E9C-101B-9397-08002B2CF9AE}" pid="4" name="KSOTemplateDocerSaveRecord">
    <vt:lpwstr>eyJoZGlkIjoiZWQ0ODM0N2Y0NGUzNTlhZDQxMmE0OTFhODFmZjcyYzAifQ==</vt:lpwstr>
  </property>
</Properties>
</file>